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6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35"/>
        <w:gridCol w:w="1890"/>
        <w:gridCol w:w="1320"/>
        <w:gridCol w:w="1425"/>
        <w:gridCol w:w="1575"/>
        <w:gridCol w:w="1666"/>
        <w:gridCol w:w="1320"/>
        <w:gridCol w:w="1605"/>
        <w:gridCol w:w="1285"/>
        <w:gridCol w:w="569"/>
      </w:tblGrid>
      <w:tr w14:paraId="4C223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8B500"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A399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5C96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393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44BB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98D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7011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51D17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77E0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5F3E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81C0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6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342F7">
            <w:pPr>
              <w:widowControl/>
              <w:jc w:val="center"/>
              <w:rPr>
                <w:rFonts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政府部门及下属单位综合性目录清单</w:t>
            </w:r>
            <w:bookmarkStart w:id="0" w:name="_GoBack"/>
            <w:bookmarkEnd w:id="0"/>
          </w:p>
        </w:tc>
      </w:tr>
      <w:tr w14:paraId="4BFA9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8D9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F3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F1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收费单位名称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FD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A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A4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收费性质</w:t>
            </w:r>
          </w:p>
        </w:tc>
        <w:tc>
          <w:tcPr>
            <w:tcW w:w="16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4A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服务内容</w:t>
            </w: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或涉及事项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52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6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41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标准制定</w:t>
            </w: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方式及部门</w:t>
            </w:r>
          </w:p>
        </w:tc>
        <w:tc>
          <w:tcPr>
            <w:tcW w:w="12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F5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政策依据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05B7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7D29D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79BE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B7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无锡市梁溪区城市管理局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6A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本级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3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政府部门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4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城市绿化 </w:t>
            </w:r>
          </w:p>
          <w:p w14:paraId="02CBB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赔补偿费</w:t>
            </w:r>
          </w:p>
          <w:p w14:paraId="4348B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C8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国有资产（资源）有偿使用费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9D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实施下列行为，应当经城市绿化行政主管部门批准，并缴纳城市绿化赔偿费： </w:t>
            </w:r>
          </w:p>
          <w:p w14:paraId="27E1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（一）砍伐、移植或者折损、截干树木的； </w:t>
            </w:r>
          </w:p>
          <w:p w14:paraId="00A26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（二）临时占用城市绿地的； </w:t>
            </w:r>
          </w:p>
          <w:p w14:paraId="5D89F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（三）动用城市绿化设施的； </w:t>
            </w:r>
          </w:p>
          <w:p w14:paraId="6C859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"/>
              </w:rPr>
              <w:t>（四）依法需要缴纳城市绿化赔偿费的其他行为。</w:t>
            </w:r>
          </w:p>
          <w:p w14:paraId="5B086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2B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《市物价局关于调整城市绿化赔补偿费标准的通知》（锡价服[2012]36 号</w:t>
            </w:r>
          </w:p>
          <w:p w14:paraId="4DA47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  <w:p w14:paraId="51D26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41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无锡市物价局文件</w:t>
            </w:r>
          </w:p>
          <w:p w14:paraId="10FDA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62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  <w:t>《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无锡市城市绿化赔偿补偿办法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</w:rPr>
              <w:t>》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CF398A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55ABC2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730B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16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无锡市梁溪区城市管理局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1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本级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F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政府部门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F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城市道路挖掘占用费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CA1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行政事业性收费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82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占用或者挖掘由市政行政主管部门管理的城市道路的，应当按照省财政、价格主管部门规定的收费标准，向市政行政主管部门交纳城市道路占用费或者城市道路挖掘修复费。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0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省住房城乡建设厅关于印发《江苏省城市道路挖掘修复费标准（2016版）》的通知（苏建城[2016]682号）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5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江苏省住房和城乡建设厅文件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C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无锡市城市道路管理条例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4EF9E4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14:paraId="1F24D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B6D6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EFAD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4588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066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1FE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96C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3B2A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7900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0268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BFD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17A74A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53687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E68D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99B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309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0F7F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7B64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1DC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818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5D26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AD8C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7EB5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078A8E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14:paraId="0827F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770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432B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ADD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8325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991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32DF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787F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EB9A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435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C68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05E6B4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6809D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577B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E72F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99F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3A40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EF8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4DB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3EB5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20AF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3E60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C16C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6DEB5B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14:paraId="215EBD04">
      <w:pPr>
        <w:widowControl/>
        <w:spacing w:line="60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6838" w:h="11906" w:orient="landscape"/>
      <w:pgMar w:top="1474" w:right="1440" w:bottom="1474" w:left="1440" w:header="851" w:footer="992" w:gutter="0"/>
      <w:cols w:space="0" w:num="1"/>
      <w:rtlGutter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书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93D"/>
    <w:rsid w:val="00011278"/>
    <w:rsid w:val="00023C9D"/>
    <w:rsid w:val="00092FD1"/>
    <w:rsid w:val="001A59A2"/>
    <w:rsid w:val="00251A97"/>
    <w:rsid w:val="002C0BA7"/>
    <w:rsid w:val="00307B77"/>
    <w:rsid w:val="00452109"/>
    <w:rsid w:val="00521032"/>
    <w:rsid w:val="005342CE"/>
    <w:rsid w:val="005F0DFA"/>
    <w:rsid w:val="006B00B6"/>
    <w:rsid w:val="006E70AF"/>
    <w:rsid w:val="00850CFD"/>
    <w:rsid w:val="00856249"/>
    <w:rsid w:val="008D4BA9"/>
    <w:rsid w:val="00906A92"/>
    <w:rsid w:val="0097346C"/>
    <w:rsid w:val="009C315A"/>
    <w:rsid w:val="00A61386"/>
    <w:rsid w:val="00AA793D"/>
    <w:rsid w:val="00AE621B"/>
    <w:rsid w:val="00B40A80"/>
    <w:rsid w:val="00B84FF5"/>
    <w:rsid w:val="00BF1A31"/>
    <w:rsid w:val="00D62020"/>
    <w:rsid w:val="00E27EDC"/>
    <w:rsid w:val="00E7695E"/>
    <w:rsid w:val="00EF1D92"/>
    <w:rsid w:val="00F11BFB"/>
    <w:rsid w:val="00F12EA4"/>
    <w:rsid w:val="00F83FF7"/>
    <w:rsid w:val="00F928E8"/>
    <w:rsid w:val="00FD6555"/>
    <w:rsid w:val="058933C1"/>
    <w:rsid w:val="2058403A"/>
    <w:rsid w:val="30896BFE"/>
    <w:rsid w:val="370345C0"/>
    <w:rsid w:val="3CDB4965"/>
    <w:rsid w:val="445441A7"/>
    <w:rsid w:val="56E147BB"/>
    <w:rsid w:val="61AD3C17"/>
    <w:rsid w:val="67E97887"/>
    <w:rsid w:val="6CF105C8"/>
    <w:rsid w:val="6F063C35"/>
    <w:rsid w:val="706E27A1"/>
    <w:rsid w:val="76CB562A"/>
    <w:rsid w:val="78F30280"/>
    <w:rsid w:val="7BF7E959"/>
    <w:rsid w:val="7BFFF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81"/>
    <w:basedOn w:val="6"/>
    <w:qFormat/>
    <w:uiPriority w:val="0"/>
    <w:rPr>
      <w:rFonts w:hint="eastAsia" w:ascii="方正仿宋_GBK" w:eastAsia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466</Words>
  <Characters>486</Characters>
  <Lines>14</Lines>
  <Paragraphs>4</Paragraphs>
  <TotalTime>1063</TotalTime>
  <ScaleCrop>false</ScaleCrop>
  <LinksUpToDate>false</LinksUpToDate>
  <CharactersWithSpaces>492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2025-05-17T09:06:00Z</dcterms:created>
  <dc:creator>耿立强</dc:creator>
  <cp:lastModifiedBy>WPS_1591345525</cp:lastModifiedBy>
  <cp:lastPrinted>2025-05-19T17:07:00Z</cp:lastPrinted>
  <dcterms:modified xsi:type="dcterms:W3CDTF">2025-10-21T00:56:12Z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3C2DD10D27EB408198E081D30FC7CCFF_13</vt:lpwstr>
  </property>
  <property fmtid="{D5CDD505-2E9C-101B-9397-08002B2CF9AE}" pid="4" name="KSOTemplateDocerSaveRecord">
    <vt:lpwstr>eyJoZGlkIjoiMzNiZmZkZTM1MTY5NWU2MWY2ZjA5NzE0ODYwZDZmMzMiLCJ1c2VySWQiOiIxMDA3MDY0NzEyIn0=</vt:lpwstr>
  </property>
</Properties>
</file>